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8F60DA7" w:rsidR="00B3267F" w:rsidRDefault="00AE3132">
      <w:pPr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Prácticas Profesionales 2021-2</w:t>
      </w:r>
    </w:p>
    <w:p w14:paraId="00000002" w14:textId="45E99F39" w:rsidR="00B3267F" w:rsidRDefault="00AE3132">
      <w:pPr>
        <w:spacing w:before="120"/>
        <w:rPr>
          <w:color w:val="1155CC"/>
          <w:sz w:val="23"/>
          <w:szCs w:val="23"/>
        </w:rPr>
      </w:pPr>
      <w:r>
        <w:rPr>
          <w:color w:val="050505"/>
          <w:sz w:val="23"/>
          <w:szCs w:val="23"/>
        </w:rPr>
        <w:t>Para los estudiantes que realizarán las prácticas profesio</w:t>
      </w:r>
      <w:r>
        <w:rPr>
          <w:color w:val="050505"/>
          <w:sz w:val="23"/>
          <w:szCs w:val="23"/>
        </w:rPr>
        <w:t>nales en el periodo escolar 2021-2</w:t>
      </w:r>
      <w:r>
        <w:rPr>
          <w:color w:val="050505"/>
          <w:sz w:val="23"/>
          <w:szCs w:val="23"/>
        </w:rPr>
        <w:t xml:space="preserve"> se les pide de la manera más atenta revisar los documentos en la página:</w:t>
      </w:r>
      <w:hyperlink r:id="rId4">
        <w:r>
          <w:rPr>
            <w:color w:val="050505"/>
            <w:sz w:val="23"/>
            <w:szCs w:val="23"/>
          </w:rPr>
          <w:t xml:space="preserve"> </w:t>
        </w:r>
      </w:hyperlink>
      <w:hyperlink r:id="rId5">
        <w:r>
          <w:rPr>
            <w:color w:val="1155CC"/>
            <w:sz w:val="23"/>
            <w:szCs w:val="23"/>
          </w:rPr>
          <w:t>http://citecuvp.tij.uabc.mx/practicas-profesionales-2/</w:t>
        </w:r>
      </w:hyperlink>
    </w:p>
    <w:p w14:paraId="0F6B33DD" w14:textId="77777777" w:rsidR="00AE3132" w:rsidRDefault="00AE3132">
      <w:pPr>
        <w:spacing w:before="120"/>
        <w:rPr>
          <w:color w:val="1155CC"/>
          <w:sz w:val="23"/>
          <w:szCs w:val="23"/>
        </w:rPr>
      </w:pPr>
    </w:p>
    <w:p w14:paraId="00000003" w14:textId="5D231D72" w:rsidR="00B3267F" w:rsidRDefault="00AE3132">
      <w:pPr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El formulario de pre-registro (fecha límite 27 de Agosto</w:t>
      </w:r>
      <w:r>
        <w:rPr>
          <w:color w:val="050505"/>
          <w:sz w:val="23"/>
          <w:szCs w:val="23"/>
        </w:rPr>
        <w:t xml:space="preserve"> de 2021)</w:t>
      </w:r>
    </w:p>
    <w:p w14:paraId="272D95DA" w14:textId="0B27C2DC" w:rsidR="00AE3132" w:rsidRDefault="00AE3132">
      <w:pPr>
        <w:spacing w:before="120"/>
        <w:rPr>
          <w:color w:val="050505"/>
          <w:sz w:val="23"/>
          <w:szCs w:val="23"/>
        </w:rPr>
      </w:pPr>
      <w:hyperlink r:id="rId6" w:tgtFrame="_blank" w:history="1">
        <w:r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https://forms.gle/8wRjMjtjZL7N2wNN9</w:t>
        </w:r>
      </w:hyperlink>
    </w:p>
    <w:p w14:paraId="1ADA9434" w14:textId="77777777" w:rsidR="00AE3132" w:rsidRDefault="00AE3132">
      <w:pPr>
        <w:spacing w:before="120"/>
        <w:rPr>
          <w:color w:val="050505"/>
          <w:sz w:val="23"/>
          <w:szCs w:val="23"/>
        </w:rPr>
      </w:pPr>
    </w:p>
    <w:p w14:paraId="00000005" w14:textId="77777777" w:rsidR="00B3267F" w:rsidRDefault="00AE3132">
      <w:pPr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*</w:t>
      </w:r>
      <w:proofErr w:type="spellStart"/>
      <w:r>
        <w:rPr>
          <w:color w:val="050505"/>
          <w:sz w:val="23"/>
          <w:szCs w:val="23"/>
        </w:rPr>
        <w:t>Kardex</w:t>
      </w:r>
      <w:proofErr w:type="spellEnd"/>
      <w:r>
        <w:rPr>
          <w:color w:val="050505"/>
          <w:sz w:val="23"/>
          <w:szCs w:val="23"/>
        </w:rPr>
        <w:t xml:space="preserve"> actualizado</w:t>
      </w:r>
    </w:p>
    <w:p w14:paraId="00000006" w14:textId="77777777" w:rsidR="00B3267F" w:rsidRDefault="00AE3132">
      <w:pPr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*Servicio social primera etapa (Captura de pantalla)</w:t>
      </w:r>
    </w:p>
    <w:p w14:paraId="00000007" w14:textId="13C10CDC" w:rsidR="00B3267F" w:rsidRDefault="00AE3132">
      <w:pPr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*Comprobante de pago 2021-2</w:t>
      </w:r>
    </w:p>
    <w:p w14:paraId="00000009" w14:textId="41DC3F30" w:rsidR="00B3267F" w:rsidRDefault="00AE3132">
      <w:pPr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 xml:space="preserve">*Seguro Facultativo. La constancia de vigencia de derechos </w:t>
      </w:r>
      <w:r>
        <w:rPr>
          <w:color w:val="050505"/>
          <w:sz w:val="23"/>
          <w:szCs w:val="23"/>
        </w:rPr>
        <w:t>debe ser actual y SI con derecho al servi</w:t>
      </w:r>
      <w:r>
        <w:rPr>
          <w:color w:val="050505"/>
          <w:sz w:val="23"/>
          <w:szCs w:val="23"/>
        </w:rPr>
        <w:t>cio médico.</w:t>
      </w:r>
    </w:p>
    <w:p w14:paraId="0000000A" w14:textId="795CE578" w:rsidR="00B3267F" w:rsidRDefault="00AE3132">
      <w:pPr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Fecha para asignarse a un PPP en el SIMA (</w:t>
      </w:r>
      <w:hyperlink r:id="rId7">
        <w:r>
          <w:rPr>
            <w:color w:val="1155CC"/>
            <w:sz w:val="23"/>
            <w:szCs w:val="23"/>
            <w:u w:val="single"/>
          </w:rPr>
          <w:t>http://sifpvu.uabc.mx/</w:t>
        </w:r>
      </w:hyperlink>
      <w:r>
        <w:rPr>
          <w:color w:val="050505"/>
          <w:sz w:val="23"/>
          <w:szCs w:val="23"/>
        </w:rPr>
        <w:t>) es del 09</w:t>
      </w:r>
      <w:r>
        <w:rPr>
          <w:color w:val="050505"/>
          <w:sz w:val="23"/>
          <w:szCs w:val="23"/>
        </w:rPr>
        <w:t xml:space="preserve"> al 27</w:t>
      </w:r>
      <w:r>
        <w:rPr>
          <w:color w:val="050505"/>
          <w:sz w:val="23"/>
          <w:szCs w:val="23"/>
        </w:rPr>
        <w:t xml:space="preserve"> de agosto</w:t>
      </w:r>
      <w:r>
        <w:rPr>
          <w:color w:val="050505"/>
          <w:sz w:val="23"/>
          <w:szCs w:val="23"/>
        </w:rPr>
        <w:t xml:space="preserve"> de 2021.</w:t>
      </w:r>
    </w:p>
    <w:p w14:paraId="0000000B" w14:textId="4907CBC2" w:rsidR="00B3267F" w:rsidRDefault="00AE3132">
      <w:pPr>
        <w:spacing w:before="120"/>
        <w:rPr>
          <w:color w:val="050505"/>
          <w:sz w:val="23"/>
          <w:szCs w:val="23"/>
        </w:rPr>
      </w:pPr>
      <w:r>
        <w:rPr>
          <w:color w:val="050505"/>
          <w:sz w:val="23"/>
          <w:szCs w:val="23"/>
        </w:rPr>
        <w:t>Para la asignación en el SIMA, la fecha de inicio de sus prácticas es el 20 de Agosto</w:t>
      </w:r>
      <w:r>
        <w:rPr>
          <w:color w:val="050505"/>
          <w:sz w:val="23"/>
          <w:szCs w:val="23"/>
        </w:rPr>
        <w:t xml:space="preserve"> y la conclusión es el 01 de Diciembre de 2021</w:t>
      </w:r>
      <w:bookmarkStart w:id="0" w:name="_GoBack"/>
      <w:bookmarkEnd w:id="0"/>
      <w:r>
        <w:rPr>
          <w:color w:val="050505"/>
          <w:sz w:val="23"/>
          <w:szCs w:val="23"/>
        </w:rPr>
        <w:t>.</w:t>
      </w:r>
    </w:p>
    <w:p w14:paraId="0000000C" w14:textId="77777777" w:rsidR="00B3267F" w:rsidRDefault="00B3267F">
      <w:pPr>
        <w:spacing w:before="120"/>
        <w:rPr>
          <w:color w:val="050505"/>
          <w:sz w:val="23"/>
          <w:szCs w:val="23"/>
        </w:rPr>
      </w:pPr>
    </w:p>
    <w:p w14:paraId="0000000D" w14:textId="77777777" w:rsidR="00B3267F" w:rsidRDefault="00B3267F"/>
    <w:sectPr w:rsidR="00B326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7F"/>
    <w:rsid w:val="00AE3132"/>
    <w:rsid w:val="00B3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47726-555C-4279-B31A-36BFEBA5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E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fpvu.uabc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forms.gle%2F8wRjMjtjZL7N2wNN9%3Ffbclid%3DIwAR2G-11W9xBYhi5A-NDamNPquVkUbmVi8TdP1oNOJKrGeyxxS097VOliZlc&amp;h=AT1S1Gp1wipqLR75DV7mJNHTq14p2Qh41U3F1plhbA8NZbm4PdPIHp25PEPRDKEKGeL0p_iltB_EUYiGwgGVi1MhJqtY4lgxAg8mPX4bMrq4XLbu7Vd4EzYtO_1_2hKecw&amp;__tn__=-UK-R&amp;c%5b0%5d=AT1vveELaklQ55N_f4rpwQBI8Imk4fcMlTvQVM6llt8wYwfx94v0yGEb2O3IB6MEfl1QfR3FvfLpknGmrw2FI61pa9yybrhkZdpLJLAzX4h3MTP1M7DkFeNUYfhNJFqAtl70YRnshjQK3tcvULeps0gKDmQGbpNdLZulElipwcwOaztISS09xhVH2gXuqC0xKJR2foA5" TargetMode="External"/><Relationship Id="rId5" Type="http://schemas.openxmlformats.org/officeDocument/2006/relationships/hyperlink" Target="http://citecuvp.tij.uabc.mx/practicas-profesionales-2/?fbclid=IwAR2mjuo3UIcvYCD5TflSCjKr7L94qAwE7LK8XKsj7ekCybJc8xMdhFBNt5Y" TargetMode="External"/><Relationship Id="rId4" Type="http://schemas.openxmlformats.org/officeDocument/2006/relationships/hyperlink" Target="http://citecuvp.tij.uabc.mx/practicas-profesionales-2/?fbclid=IwAR2mjuo3UIcvYCD5TflSCjKr7L94qAwE7LK8XKsj7ekCybJc8xMdhFBNt5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bio</dc:creator>
  <cp:lastModifiedBy>cool bio</cp:lastModifiedBy>
  <cp:revision>2</cp:revision>
  <dcterms:created xsi:type="dcterms:W3CDTF">2021-08-09T23:03:00Z</dcterms:created>
  <dcterms:modified xsi:type="dcterms:W3CDTF">2021-08-09T23:03:00Z</dcterms:modified>
</cp:coreProperties>
</file>